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D72" w:rsidRPr="00934864" w:rsidRDefault="009F4D72" w:rsidP="009F4D72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BD1B64" w:rsidRDefault="005D4248" w:rsidP="005D4248">
      <w:pPr>
        <w:widowControl/>
        <w:spacing w:line="400" w:lineRule="exact"/>
        <w:jc w:val="center"/>
        <w:rPr>
          <w:b/>
          <w:sz w:val="32"/>
        </w:rPr>
      </w:pPr>
      <w:bookmarkStart w:id="0" w:name="_GoBack"/>
      <w:bookmarkEnd w:id="0"/>
      <w:r w:rsidRPr="00BD1B64">
        <w:rPr>
          <w:rFonts w:eastAsia="標楷體"/>
          <w:b/>
          <w:sz w:val="32"/>
        </w:rPr>
        <w:t>臺北市</w:t>
      </w:r>
      <w:r w:rsidR="006B6578" w:rsidRPr="00BD1B64">
        <w:rPr>
          <w:rFonts w:eastAsia="標楷體" w:hint="eastAsia"/>
          <w:b/>
          <w:sz w:val="32"/>
        </w:rPr>
        <w:t>私立靜修</w:t>
      </w:r>
      <w:r w:rsidR="00045983" w:rsidRPr="00BD1B64">
        <w:rPr>
          <w:rFonts w:eastAsia="標楷體" w:hint="eastAsia"/>
          <w:b/>
          <w:sz w:val="32"/>
        </w:rPr>
        <w:t>中學</w:t>
      </w:r>
      <w:r w:rsidRPr="00BD1B64">
        <w:rPr>
          <w:rFonts w:eastAsia="標楷體"/>
          <w:b/>
          <w:sz w:val="32"/>
        </w:rPr>
        <w:t>109</w:t>
      </w:r>
      <w:r w:rsidRPr="00BD1B64">
        <w:rPr>
          <w:rFonts w:eastAsia="標楷體"/>
          <w:b/>
          <w:sz w:val="32"/>
        </w:rPr>
        <w:t>學年度</w:t>
      </w:r>
      <w:r w:rsidR="00BD1B64" w:rsidRPr="00BD1B64">
        <w:rPr>
          <w:rFonts w:eastAsia="標楷體" w:hint="eastAsia"/>
          <w:b/>
          <w:sz w:val="32"/>
        </w:rPr>
        <w:t>綜合</w:t>
      </w:r>
      <w:r w:rsidRPr="00BD1B64">
        <w:rPr>
          <w:rFonts w:eastAsia="標楷體"/>
          <w:b/>
          <w:sz w:val="32"/>
        </w:rPr>
        <w:t>領域</w:t>
      </w:r>
      <w:r w:rsidRPr="00BD1B64">
        <w:rPr>
          <w:rFonts w:eastAsia="標楷體"/>
          <w:b/>
          <w:sz w:val="32"/>
        </w:rPr>
        <w:t>/</w:t>
      </w:r>
      <w:r w:rsidR="00BD1B64" w:rsidRPr="00BD1B64">
        <w:rPr>
          <w:rFonts w:eastAsia="標楷體" w:hint="eastAsia"/>
          <w:b/>
          <w:sz w:val="32"/>
        </w:rPr>
        <w:t>童軍</w:t>
      </w:r>
      <w:r w:rsidRPr="00BD1B64">
        <w:rPr>
          <w:rFonts w:eastAsia="標楷體"/>
          <w:b/>
          <w:sz w:val="32"/>
        </w:rPr>
        <w:t>科目課程計畫</w:t>
      </w:r>
    </w:p>
    <w:p w:rsidR="005D4248" w:rsidRDefault="005D4248" w:rsidP="005D4248">
      <w:pPr>
        <w:widowControl/>
        <w:spacing w:line="400" w:lineRule="exact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675"/>
        <w:gridCol w:w="1276"/>
        <w:gridCol w:w="1985"/>
        <w:gridCol w:w="2835"/>
        <w:gridCol w:w="712"/>
        <w:gridCol w:w="708"/>
        <w:gridCol w:w="1556"/>
        <w:gridCol w:w="1506"/>
        <w:gridCol w:w="1989"/>
        <w:gridCol w:w="1467"/>
        <w:gridCol w:w="708"/>
        <w:gridCol w:w="704"/>
      </w:tblGrid>
      <w:tr w:rsidR="005D4248" w:rsidTr="00D272B5">
        <w:trPr>
          <w:jc w:val="center"/>
        </w:trPr>
        <w:tc>
          <w:tcPr>
            <w:tcW w:w="1951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170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6B657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5D4248">
              <w:rPr>
                <w:rFonts w:ascii="標楷體" w:eastAsia="標楷體" w:hAnsi="標楷體"/>
              </w:rPr>
              <w:t>綜合活動(□家政</w:t>
            </w:r>
            <w:r>
              <w:rPr>
                <w:rFonts w:ascii="標楷體" w:eastAsia="標楷體" w:hAnsi="標楷體" w:hint="eastAsia"/>
              </w:rPr>
              <w:t>▓</w:t>
            </w:r>
            <w:r w:rsidR="005D4248">
              <w:rPr>
                <w:rFonts w:ascii="標楷體" w:eastAsia="標楷體" w:hAnsi="標楷體"/>
              </w:rPr>
              <w:t>童軍□輔導)</w:t>
            </w:r>
            <w:r w:rsidR="00BD1B64">
              <w:rPr>
                <w:rFonts w:ascii="標楷體" w:eastAsia="標楷體" w:hAnsi="標楷體" w:hint="eastAsia"/>
              </w:rPr>
              <w:t xml:space="preserve">  </w:t>
            </w:r>
            <w:r w:rsidR="005D4248">
              <w:rPr>
                <w:rFonts w:ascii="標楷體" w:eastAsia="標楷體" w:hAnsi="標楷體"/>
              </w:rPr>
              <w:t>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D272B5">
        <w:trPr>
          <w:jc w:val="center"/>
        </w:trPr>
        <w:tc>
          <w:tcPr>
            <w:tcW w:w="1951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170" w:type="dxa"/>
            <w:gridSpan w:val="10"/>
          </w:tcPr>
          <w:p w:rsidR="005D4248" w:rsidRPr="004731EB" w:rsidRDefault="00BD1B64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D272B5">
        <w:trPr>
          <w:jc w:val="center"/>
        </w:trPr>
        <w:tc>
          <w:tcPr>
            <w:tcW w:w="1951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532" w:type="dxa"/>
            <w:gridSpan w:val="3"/>
          </w:tcPr>
          <w:p w:rsidR="005D4248" w:rsidRDefault="006B657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8" w:type="dxa"/>
          </w:tcPr>
          <w:p w:rsidR="005D4248" w:rsidRPr="00BD1B64" w:rsidRDefault="005D4248" w:rsidP="005D4248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930" w:type="dxa"/>
            <w:gridSpan w:val="6"/>
          </w:tcPr>
          <w:p w:rsidR="005D4248" w:rsidRPr="00BD1B64" w:rsidRDefault="005D4248" w:rsidP="00BD1B64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  <w:color w:val="000000"/>
              </w:rPr>
              <w:t>每週</w:t>
            </w:r>
            <w:r w:rsidRPr="00BD1B64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6B6578" w:rsidRPr="00BD1B64">
              <w:rPr>
                <w:rFonts w:asciiTheme="minorHAnsi" w:eastAsia="標楷體" w:hAnsiTheme="minorHAnsi"/>
                <w:color w:val="000000"/>
              </w:rPr>
              <w:t>1</w:t>
            </w:r>
            <w:r w:rsidRPr="00BD1B64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BD1B64">
              <w:rPr>
                <w:rFonts w:asciiTheme="minorHAnsi" w:eastAsia="標楷體" w:hAnsiTheme="minorHAnsi"/>
                <w:color w:val="000000"/>
              </w:rPr>
              <w:t>節</w:t>
            </w:r>
            <w:r w:rsidRPr="00BD1B64">
              <w:rPr>
                <w:rFonts w:asciiTheme="minorHAnsi" w:eastAsia="標楷體" w:hAnsiTheme="minorHAnsi"/>
                <w:color w:val="FF0000"/>
              </w:rPr>
              <w:t xml:space="preserve"> </w:t>
            </w:r>
            <w:r w:rsidR="00BD1B64" w:rsidRPr="00BD1B64">
              <w:rPr>
                <w:rFonts w:asciiTheme="minorHAnsi" w:eastAsia="標楷體" w:hAnsiTheme="minorHAnsi"/>
                <w:color w:val="000000" w:themeColor="text1"/>
              </w:rPr>
              <w:t>上下</w:t>
            </w:r>
            <w:r w:rsidRPr="00BD1B64">
              <w:rPr>
                <w:rFonts w:asciiTheme="minorHAnsi" w:eastAsia="標楷體" w:hAnsiTheme="minorHAnsi"/>
                <w:color w:val="000000" w:themeColor="text1"/>
              </w:rPr>
              <w:t>學期</w:t>
            </w:r>
            <w:r w:rsidR="00BD1B64" w:rsidRPr="00BD1B64">
              <w:rPr>
                <w:rFonts w:asciiTheme="minorHAnsi" w:eastAsia="標楷體" w:hAnsiTheme="minorHAnsi"/>
                <w:color w:val="000000" w:themeColor="text1"/>
              </w:rPr>
              <w:t>，</w:t>
            </w:r>
            <w:r w:rsidRPr="00BD1B64">
              <w:rPr>
                <w:rFonts w:asciiTheme="minorHAnsi" w:eastAsia="標楷體" w:hAnsiTheme="minorHAnsi"/>
                <w:color w:val="000000"/>
              </w:rPr>
              <w:t>共</w:t>
            </w:r>
            <w:r w:rsidR="00BD1B64" w:rsidRPr="00BD1B64">
              <w:rPr>
                <w:rFonts w:asciiTheme="minorHAnsi" w:eastAsia="標楷體" w:hAnsiTheme="minorHAnsi"/>
                <w:color w:val="000000"/>
              </w:rPr>
              <w:t>計</w:t>
            </w:r>
            <w:r w:rsidR="00BD1B64" w:rsidRPr="00BD1B64">
              <w:rPr>
                <w:rFonts w:asciiTheme="minorHAnsi" w:eastAsia="標楷體" w:hAnsiTheme="minorHAnsi"/>
                <w:color w:val="000000"/>
              </w:rPr>
              <w:t xml:space="preserve"> 42</w:t>
            </w:r>
            <w:r w:rsidRPr="00BD1B64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BD1B64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5D4248" w:rsidRPr="00BD1B64" w:rsidTr="00D272B5">
        <w:trPr>
          <w:trHeight w:val="2937"/>
          <w:jc w:val="center"/>
        </w:trPr>
        <w:tc>
          <w:tcPr>
            <w:tcW w:w="1951" w:type="dxa"/>
            <w:gridSpan w:val="2"/>
            <w:vAlign w:val="center"/>
          </w:tcPr>
          <w:p w:rsidR="005D4248" w:rsidRPr="00BD1B64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4170" w:type="dxa"/>
            <w:gridSpan w:val="10"/>
          </w:tcPr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-J-A1:</w:t>
            </w:r>
            <w:r w:rsidRPr="00BD1B64">
              <w:rPr>
                <w:rFonts w:asciiTheme="minorHAnsi" w:eastAsia="標楷體" w:hAnsiTheme="minorHAnsi"/>
              </w:rPr>
              <w:t>探索與開發自我潛能，善用資源促進生涯適性發展，省思自我價值，實踐生命意義。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-J-A2:</w:t>
            </w:r>
            <w:r w:rsidRPr="00BD1B64">
              <w:rPr>
                <w:rFonts w:asciiTheme="minorHAnsi" w:eastAsia="標楷體" w:hAnsiTheme="minorHAnsi"/>
              </w:rPr>
              <w:t>釐清學習目標，探究多元的思考與學習方法，養成自主學習的能力，運用適當的策略，解決生活議題。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-J-A3:</w:t>
            </w:r>
            <w:r w:rsidRPr="00BD1B64">
              <w:rPr>
                <w:rFonts w:asciiTheme="minorHAnsi" w:eastAsia="標楷體" w:hAnsiTheme="minorHAnsi"/>
              </w:rPr>
              <w:t>因應社會變遷與環境風險，檢核、評估學習及生活計畫，發揮創新思維，運用最佳策略，保護自我與他人。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-J-B1:</w:t>
            </w:r>
            <w:r w:rsidRPr="00BD1B64">
              <w:rPr>
                <w:rFonts w:asciiTheme="minorHAnsi" w:eastAsia="標楷體" w:hAnsiTheme="minorHAnsi"/>
              </w:rPr>
              <w:t>尊重、包容與欣賞他人，適切表達自己的意見與感受，運用同理心及合宜的溝通技巧，促進良好的人際互動。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-J-B2:</w:t>
            </w:r>
            <w:r w:rsidRPr="00BD1B64">
              <w:rPr>
                <w:rFonts w:asciiTheme="minorHAnsi" w:eastAsia="標楷體" w:hAnsiTheme="minorHAnsi"/>
              </w:rPr>
              <w:t>善用科技、資訊與媒體等資源，並能分析及判斷其適切性，進而有效執行生活中重要事務。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-J-B3:</w:t>
            </w:r>
            <w:r w:rsidRPr="00BD1B64">
              <w:rPr>
                <w:rFonts w:asciiTheme="minorHAnsi" w:eastAsia="標楷體" w:hAnsiTheme="minorHAnsi"/>
              </w:rPr>
              <w:t>運用創新的能力豐富生活，於個人及家庭生活環境中展現美感，提升生活品質。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-J-C1:</w:t>
            </w:r>
            <w:r w:rsidRPr="00BD1B64">
              <w:rPr>
                <w:rFonts w:asciiTheme="minorHAnsi" w:eastAsia="標楷體" w:hAnsiTheme="minorHAnsi"/>
              </w:rPr>
              <w:t>探索人與環境的關係，規畫、執行服務學習和戶外學習活動，落實公民關懷並反思環境永續的行動價值。</w:t>
            </w:r>
          </w:p>
          <w:p w:rsidR="005D4248" w:rsidRPr="00BD1B64" w:rsidRDefault="006B6578" w:rsidP="006B6578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</w:rPr>
              <w:t>綜</w:t>
            </w:r>
            <w:r w:rsidRPr="00BD1B64">
              <w:rPr>
                <w:rFonts w:asciiTheme="minorHAnsi" w:eastAsia="標楷體" w:hAnsiTheme="minorHAnsi"/>
              </w:rPr>
              <w:t>-J-C2:</w:t>
            </w:r>
            <w:r w:rsidRPr="00BD1B64">
              <w:rPr>
                <w:rFonts w:asciiTheme="minorHAnsi" w:eastAsia="標楷體" w:hAnsiTheme="minorHAnsi"/>
              </w:rPr>
              <w:t>運用合宜的人際互動技巧，經營良好的人際關係，發揮正向影響力，培養利他與合群的態度，提升團隊效能，達成共同目標。</w:t>
            </w:r>
          </w:p>
        </w:tc>
      </w:tr>
      <w:tr w:rsidR="005D4248" w:rsidRPr="00BD1B64" w:rsidTr="00D272B5">
        <w:trPr>
          <w:trHeight w:val="1561"/>
          <w:jc w:val="center"/>
        </w:trPr>
        <w:tc>
          <w:tcPr>
            <w:tcW w:w="1951" w:type="dxa"/>
            <w:gridSpan w:val="2"/>
            <w:vAlign w:val="center"/>
          </w:tcPr>
          <w:p w:rsidR="005D4248" w:rsidRPr="00BD1B64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4170" w:type="dxa"/>
            <w:gridSpan w:val="10"/>
          </w:tcPr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認識新同學與建立團隊，提升團體動力。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認識校園及其周遭環境的人文與自然之美，以適應國中新環境。</w:t>
            </w:r>
          </w:p>
          <w:p w:rsidR="006B6578" w:rsidRPr="00BD1B64" w:rsidRDefault="006B6578" w:rsidP="006B6578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培養規畫休閒活動的能力及正確態度。</w:t>
            </w:r>
          </w:p>
          <w:p w:rsidR="005D4248" w:rsidRPr="00BD1B64" w:rsidRDefault="006B6578" w:rsidP="006B6578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</w:rPr>
              <w:t>4.</w:t>
            </w:r>
            <w:r w:rsidRPr="00BD1B64">
              <w:rPr>
                <w:rFonts w:asciiTheme="minorHAnsi" w:eastAsia="標楷體" w:hAnsiTheme="minorHAnsi"/>
              </w:rPr>
              <w:t>建立服務學習正確觀念。</w:t>
            </w:r>
          </w:p>
        </w:tc>
      </w:tr>
      <w:tr w:rsidR="00CB067E" w:rsidRPr="00BD1B64" w:rsidTr="00D272B5">
        <w:trPr>
          <w:trHeight w:val="382"/>
          <w:jc w:val="center"/>
        </w:trPr>
        <w:tc>
          <w:tcPr>
            <w:tcW w:w="1951" w:type="dxa"/>
            <w:gridSpan w:val="2"/>
            <w:vMerge w:val="restart"/>
            <w:vAlign w:val="center"/>
          </w:tcPr>
          <w:p w:rsidR="00CB067E" w:rsidRPr="00BD1B64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CB067E" w:rsidRPr="00BD1B64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FF0000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1985" w:type="dxa"/>
            <w:vMerge w:val="restart"/>
            <w:vAlign w:val="center"/>
          </w:tcPr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5811" w:type="dxa"/>
            <w:gridSpan w:val="4"/>
            <w:vAlign w:val="center"/>
          </w:tcPr>
          <w:p w:rsidR="00CB067E" w:rsidRPr="00BD1B64" w:rsidRDefault="00CB067E" w:rsidP="00CB067E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506" w:type="dxa"/>
            <w:vMerge w:val="restart"/>
            <w:vAlign w:val="center"/>
          </w:tcPr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989" w:type="dxa"/>
            <w:vMerge w:val="restart"/>
            <w:vAlign w:val="center"/>
          </w:tcPr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議題融入</w:t>
            </w:r>
          </w:p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實質內涵</w:t>
            </w:r>
          </w:p>
        </w:tc>
        <w:tc>
          <w:tcPr>
            <w:tcW w:w="1467" w:type="dxa"/>
            <w:vMerge w:val="restart"/>
            <w:vAlign w:val="center"/>
          </w:tcPr>
          <w:p w:rsidR="00CB067E" w:rsidRPr="00BD1B64" w:rsidRDefault="00CB067E" w:rsidP="00D272B5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BD1B64" w:rsidRDefault="00CB067E" w:rsidP="00D272B5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BD1B64" w:rsidRDefault="00CB067E" w:rsidP="00D272B5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8" w:type="dxa"/>
            <w:vMerge w:val="restart"/>
            <w:vAlign w:val="center"/>
          </w:tcPr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協同</w:t>
            </w:r>
          </w:p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CB067E" w:rsidRPr="00BD1B64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D1B64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BD1B64" w:rsidTr="00D272B5">
        <w:trPr>
          <w:trHeight w:val="1396"/>
          <w:jc w:val="center"/>
        </w:trPr>
        <w:tc>
          <w:tcPr>
            <w:tcW w:w="1951" w:type="dxa"/>
            <w:gridSpan w:val="2"/>
            <w:vMerge/>
            <w:vAlign w:val="center"/>
          </w:tcPr>
          <w:p w:rsidR="00D57857" w:rsidRPr="00BD1B64" w:rsidRDefault="00D57857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985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835" w:type="dxa"/>
            <w:vAlign w:val="center"/>
          </w:tcPr>
          <w:p w:rsidR="00D57857" w:rsidRPr="00BD1B64" w:rsidRDefault="00286B61" w:rsidP="00BD1B64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2976" w:type="dxa"/>
            <w:gridSpan w:val="3"/>
            <w:vAlign w:val="center"/>
          </w:tcPr>
          <w:p w:rsidR="00D57857" w:rsidRPr="00BD1B64" w:rsidRDefault="00286B61" w:rsidP="00BD1B64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1506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989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7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  <w:vAlign w:val="center"/>
          </w:tcPr>
          <w:p w:rsidR="00D57857" w:rsidRPr="00BD1B64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 w:val="restart"/>
            <w:vAlign w:val="center"/>
          </w:tcPr>
          <w:p w:rsid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友誼起飛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2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友誼起飛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1.A4</w:t>
            </w:r>
            <w:r w:rsidRPr="00BD1B64">
              <w:rPr>
                <w:rFonts w:asciiTheme="minorHAnsi" w:eastAsia="標楷體" w:hAnsiTheme="minorHAnsi"/>
              </w:rPr>
              <w:t>白紙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製作友誼紙飛機的範例</w:t>
            </w: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3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友誼起飛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1.A4</w:t>
            </w:r>
            <w:r w:rsidRPr="00BD1B64">
              <w:rPr>
                <w:rFonts w:asciiTheme="minorHAnsi" w:eastAsia="標楷體" w:hAnsiTheme="minorHAnsi"/>
              </w:rPr>
              <w:t>白紙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製作友誼紙飛機的範例</w:t>
            </w: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4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當我們同在一起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</w:t>
            </w:r>
            <w:r w:rsidRPr="00BD1B64">
              <w:rPr>
                <w:rFonts w:asciiTheme="minorHAnsi" w:eastAsia="標楷體" w:hAnsiTheme="minorHAnsi"/>
              </w:rPr>
              <w:lastRenderedPageBreak/>
              <w:t>動，與他人有效溝通與合作，並負責完成分內工作。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</w:t>
            </w:r>
            <w:r w:rsidRPr="00BD1B64">
              <w:rPr>
                <w:rFonts w:asciiTheme="minorHAnsi" w:eastAsia="標楷體" w:hAnsiTheme="minorHAnsi"/>
              </w:rPr>
              <w:lastRenderedPageBreak/>
              <w:t>規範的建立及執行。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Aa-IV-1:</w:t>
            </w:r>
            <w:r w:rsidRPr="00BD1B64">
              <w:rPr>
                <w:rFonts w:asciiTheme="minorHAnsi" w:eastAsia="標楷體" w:hAnsiTheme="minorHAnsi"/>
              </w:rPr>
              <w:t>童軍諾言、規律、銘言的品德實踐與團隊目標的達成。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5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當我們同在一起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Aa-IV-1:</w:t>
            </w:r>
            <w:r w:rsidRPr="00BD1B64">
              <w:rPr>
                <w:rFonts w:asciiTheme="minorHAnsi" w:eastAsia="標楷體" w:hAnsiTheme="minorHAnsi"/>
              </w:rPr>
              <w:t>童軍諾言、規律、銘言的品德實踐與團隊目標的達成。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撲克牌一副</w:t>
            </w: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6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當我們同在一起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Aa-IV-1:</w:t>
            </w:r>
            <w:r w:rsidRPr="00BD1B64">
              <w:rPr>
                <w:rFonts w:asciiTheme="minorHAnsi" w:eastAsia="標楷體" w:hAnsiTheme="minorHAnsi"/>
              </w:rPr>
              <w:t>童軍諾言、規律、銘言的品德實踐與團隊目標的達成。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7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小隊進行式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【第一次評量週】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</w:t>
            </w:r>
            <w:r w:rsidRPr="00BD1B64">
              <w:rPr>
                <w:rFonts w:asciiTheme="minorHAnsi" w:eastAsia="標楷體" w:hAnsiTheme="minorHAnsi"/>
              </w:rPr>
              <w:lastRenderedPageBreak/>
              <w:t>作，並負責完成分內工作。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</w:t>
            </w:r>
            <w:r w:rsidRPr="00BD1B64">
              <w:rPr>
                <w:rFonts w:asciiTheme="minorHAnsi" w:eastAsia="標楷體" w:hAnsiTheme="minorHAnsi"/>
              </w:rPr>
              <w:lastRenderedPageBreak/>
              <w:t>筆評量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</w:t>
            </w:r>
            <w:r w:rsidRPr="00BD1B64">
              <w:rPr>
                <w:rFonts w:asciiTheme="minorHAnsi" w:eastAsia="標楷體" w:hAnsiTheme="minorHAnsi"/>
              </w:rPr>
              <w:lastRenderedPageBreak/>
              <w:t>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各小隊紙杯數個、細</w:t>
            </w:r>
            <w:r w:rsidRPr="00BD1B64">
              <w:rPr>
                <w:rFonts w:asciiTheme="minorHAnsi" w:eastAsia="標楷體" w:hAnsiTheme="minorHAnsi"/>
              </w:rPr>
              <w:lastRenderedPageBreak/>
              <w:t>繩數條、橡皮筋一條</w:t>
            </w: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A205D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A205D9" w:rsidRPr="00BD1B64" w:rsidRDefault="00A205D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A205D9" w:rsidRPr="00BD1B64" w:rsidRDefault="00A205D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8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小隊進行式</w:t>
            </w:r>
          </w:p>
        </w:tc>
        <w:tc>
          <w:tcPr>
            <w:tcW w:w="2835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</w:tc>
        <w:tc>
          <w:tcPr>
            <w:tcW w:w="1506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不同國家國旗圖案及球隊的標誌</w:t>
            </w:r>
          </w:p>
        </w:tc>
        <w:tc>
          <w:tcPr>
            <w:tcW w:w="708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A205D9" w:rsidRPr="00BD1B64" w:rsidRDefault="00A205D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9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小隊進行式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不同國家國旗圖案及球隊的標誌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10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小隊進行式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</w:t>
            </w:r>
            <w:r w:rsidRPr="00BD1B64">
              <w:rPr>
                <w:rFonts w:asciiTheme="minorHAnsi" w:eastAsia="標楷體" w:hAnsiTheme="minorHAnsi"/>
              </w:rPr>
              <w:lastRenderedPageBreak/>
              <w:t>作。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</w:t>
            </w:r>
            <w:r w:rsidRPr="00BD1B64">
              <w:rPr>
                <w:rFonts w:asciiTheme="minorHAnsi" w:eastAsia="標楷體" w:hAnsiTheme="minorHAnsi"/>
              </w:rPr>
              <w:lastRenderedPageBreak/>
              <w:t>工、團隊合作與團體動力的提升。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</w:t>
            </w:r>
            <w:r w:rsidRPr="00BD1B64">
              <w:rPr>
                <w:rFonts w:asciiTheme="minorHAnsi" w:eastAsia="標楷體" w:hAnsiTheme="minorHAnsi"/>
              </w:rPr>
              <w:lastRenderedPageBreak/>
              <w:t>文化，尊重並欣賞其差異。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課本頁面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小隊進行式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課本頁面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12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穿越校園行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校內簡史：校徽、校史、校訓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校園各處照片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13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穿越校園行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校內簡史：校徽、校史、校訓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校園各處照片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14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穿越校園行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【第二次評量週】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課本頁面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15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穿越校園行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</w:t>
            </w:r>
            <w:r w:rsidRPr="00BD1B64">
              <w:rPr>
                <w:rFonts w:asciiTheme="minorHAnsi" w:eastAsia="標楷體" w:hAnsiTheme="minorHAnsi"/>
              </w:rPr>
              <w:lastRenderedPageBreak/>
              <w:t>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</w:t>
            </w:r>
            <w:r w:rsidRPr="00BD1B64">
              <w:rPr>
                <w:rFonts w:asciiTheme="minorHAnsi" w:eastAsia="標楷體" w:hAnsiTheme="minorHAnsi"/>
              </w:rPr>
              <w:lastRenderedPageBreak/>
              <w:t>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課本頁面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16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探索生活圈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回收便條紙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在地社區的地點照片與資源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17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探索生活圈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檔案評量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主題地圖及綠色生活地圖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社區大地圖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不同顏色腳印圖樣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18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探索生活圈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檔案評量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主題地圖及綠色生活地圖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社區大地圖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不同顏色腳印圖樣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19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探索生活圈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國內外社區行動案例資料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20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探索生活圈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【第三次評量週】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國內外社區行動案例資料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803496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803496" w:rsidRPr="00BD1B64" w:rsidRDefault="00803496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803496" w:rsidRPr="00BD1B64" w:rsidRDefault="00803496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21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複習全冊</w:t>
            </w:r>
          </w:p>
        </w:tc>
        <w:tc>
          <w:tcPr>
            <w:tcW w:w="2835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2b-IV-1:</w:t>
            </w:r>
            <w:r w:rsidRPr="00BD1B64">
              <w:rPr>
                <w:rFonts w:asciiTheme="minorHAnsi" w:eastAsia="標楷體" w:hAnsiTheme="minorHAnsi"/>
              </w:rPr>
              <w:t>參與各項團體活動，與他人有效溝通與合作，並負責完成分內工作。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2d-IV-2:</w:t>
            </w:r>
            <w:r w:rsidRPr="00BD1B64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2976" w:type="dxa"/>
            <w:gridSpan w:val="3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Aa-IV-3:</w:t>
            </w:r>
            <w:r w:rsidRPr="00BD1B64">
              <w:rPr>
                <w:rFonts w:asciiTheme="minorHAnsi" w:eastAsia="標楷體" w:hAnsiTheme="minorHAnsi"/>
              </w:rPr>
              <w:t>童軍禮節與團隊規範的建立及執行。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Aa-IV-2:</w:t>
            </w:r>
            <w:r w:rsidRPr="00BD1B64">
              <w:rPr>
                <w:rFonts w:asciiTheme="minorHAnsi" w:eastAsia="標楷體" w:hAnsiTheme="minorHAnsi"/>
              </w:rPr>
              <w:t>小隊制度的分工、團隊合作與團體動力的提升。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Aa-IV-1:</w:t>
            </w:r>
            <w:r w:rsidRPr="00BD1B64">
              <w:rPr>
                <w:rFonts w:asciiTheme="minorHAnsi" w:eastAsia="標楷體" w:hAnsiTheme="minorHAnsi"/>
              </w:rPr>
              <w:t>童軍諾言、規律、銘言的品德實踐與團隊目標的達成。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Db-IV-2:</w:t>
            </w:r>
            <w:r w:rsidRPr="00BD1B64">
              <w:rPr>
                <w:rFonts w:asciiTheme="minorHAnsi" w:eastAsia="標楷體" w:hAnsiTheme="minorHAnsi"/>
              </w:rPr>
              <w:t>人文環境之美的欣賞、維護與保護。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Db-IV-1:</w:t>
            </w:r>
            <w:r w:rsidRPr="00BD1B64">
              <w:rPr>
                <w:rFonts w:asciiTheme="minorHAnsi" w:eastAsia="標楷體" w:hAnsiTheme="minorHAnsi"/>
              </w:rPr>
              <w:t>自然景觀的欣賞、維護與保護。</w:t>
            </w:r>
          </w:p>
        </w:tc>
        <w:tc>
          <w:tcPr>
            <w:tcW w:w="1506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檔案評量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4.</w:t>
            </w:r>
            <w:r w:rsidRPr="00BD1B64">
              <w:rPr>
                <w:rFonts w:asciiTheme="minorHAnsi" w:eastAsia="標楷體" w:hAnsiTheme="minorHAnsi"/>
              </w:rPr>
              <w:t>高層次紙</w:t>
            </w:r>
            <w:r w:rsidRPr="00BD1B64">
              <w:rPr>
                <w:rFonts w:asciiTheme="minorHAnsi" w:eastAsia="標楷體" w:hAnsiTheme="minorHAnsi"/>
              </w:rPr>
              <w:lastRenderedPageBreak/>
              <w:t>筆評量</w:t>
            </w:r>
          </w:p>
        </w:tc>
        <w:tc>
          <w:tcPr>
            <w:tcW w:w="1989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【人權教育】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</w:t>
            </w:r>
            <w:r w:rsidRPr="00BD1B64">
              <w:rPr>
                <w:rFonts w:asciiTheme="minorHAnsi" w:eastAsia="標楷體" w:hAnsiTheme="minorHAnsi"/>
              </w:rPr>
              <w:lastRenderedPageBreak/>
              <w:t>賞其差異。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【品德教育】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J1:</w:t>
            </w:r>
            <w:r w:rsidRPr="00BD1B64">
              <w:rPr>
                <w:rFonts w:asciiTheme="minorHAnsi" w:eastAsia="標楷體" w:hAnsiTheme="minorHAnsi"/>
              </w:rPr>
              <w:t>溝通合作與和諧人際關係。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J2:</w:t>
            </w:r>
            <w:r w:rsidRPr="00BD1B64">
              <w:rPr>
                <w:rFonts w:asciiTheme="minorHAnsi" w:eastAsia="標楷體" w:hAnsiTheme="minorHAnsi"/>
              </w:rPr>
              <w:t>重視群體規範與榮譽。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品</w:t>
            </w:r>
            <w:r w:rsidRPr="00BD1B64">
              <w:rPr>
                <w:rFonts w:asciiTheme="minorHAnsi" w:eastAsia="標楷體" w:hAnsiTheme="minorHAnsi"/>
              </w:rPr>
              <w:t>J8:</w:t>
            </w:r>
            <w:r w:rsidRPr="00BD1B64">
              <w:rPr>
                <w:rFonts w:asciiTheme="minorHAnsi" w:eastAsia="標楷體" w:hAnsiTheme="minorHAnsi"/>
              </w:rPr>
              <w:t>理性溝通與問題解決。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</w:tc>
        <w:tc>
          <w:tcPr>
            <w:tcW w:w="1467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課本頁面</w:t>
            </w:r>
          </w:p>
        </w:tc>
        <w:tc>
          <w:tcPr>
            <w:tcW w:w="708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03496" w:rsidRPr="00BD1B64" w:rsidRDefault="00803496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 w:val="restart"/>
            <w:vAlign w:val="center"/>
          </w:tcPr>
          <w:p w:rsid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D1B64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出遊好時光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Ca-IV-1:</w:t>
            </w:r>
            <w:r w:rsidRPr="00BD1B64">
              <w:rPr>
                <w:rFonts w:asciiTheme="minorHAnsi" w:eastAsia="標楷體" w:hAnsiTheme="minorHAnsi"/>
              </w:rPr>
              <w:t>戶外觀察、追蹤、推理基本能力的培養與運用。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Bc-IV-1:</w:t>
            </w:r>
            <w:r w:rsidRPr="00BD1B64">
              <w:rPr>
                <w:rFonts w:asciiTheme="minorHAnsi" w:eastAsia="標楷體" w:hAnsiTheme="minorHAnsi"/>
              </w:rPr>
              <w:t>主動探究問題、高層次思考的培養與創新能力的運用。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旅行照片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我的旅行趣範例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白紙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第二週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出遊好時光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Ca-IV-1:</w:t>
            </w:r>
            <w:r w:rsidRPr="00BD1B64">
              <w:rPr>
                <w:rFonts w:asciiTheme="minorHAnsi" w:eastAsia="標楷體" w:hAnsiTheme="minorHAnsi"/>
              </w:rPr>
              <w:t>戶外觀察、追蹤、推理基本能力的培養與運用。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Bc-IV-1:</w:t>
            </w:r>
            <w:r w:rsidRPr="00BD1B64">
              <w:rPr>
                <w:rFonts w:asciiTheme="minorHAnsi" w:eastAsia="標楷體" w:hAnsiTheme="minorHAnsi"/>
              </w:rPr>
              <w:t>主動探究問題、</w:t>
            </w:r>
            <w:r w:rsidRPr="00BD1B64">
              <w:rPr>
                <w:rFonts w:asciiTheme="minorHAnsi" w:eastAsia="標楷體" w:hAnsiTheme="minorHAnsi"/>
              </w:rPr>
              <w:lastRenderedPageBreak/>
              <w:t>高層次思考的培養與創新能力的運用。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旅行照片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我的旅行趣範例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3.</w:t>
            </w:r>
            <w:r w:rsidRPr="00BD1B64">
              <w:rPr>
                <w:rFonts w:asciiTheme="minorHAnsi" w:eastAsia="標楷體" w:hAnsiTheme="minorHAnsi"/>
              </w:rPr>
              <w:t>白紙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第三週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規畫我最行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旅行安全相關題目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第四週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規畫我最行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</w:t>
            </w:r>
            <w:r w:rsidRPr="00BD1B64">
              <w:rPr>
                <w:rFonts w:asciiTheme="minorHAnsi" w:eastAsia="標楷體" w:hAnsiTheme="minorHAnsi"/>
              </w:rPr>
              <w:lastRenderedPageBreak/>
              <w:t>的處理。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</w:t>
            </w:r>
            <w:r w:rsidRPr="00BD1B64">
              <w:rPr>
                <w:rFonts w:asciiTheme="minorHAnsi" w:eastAsia="標楷體" w:hAnsiTheme="minorHAnsi"/>
              </w:rPr>
              <w:lastRenderedPageBreak/>
              <w:t>活容易發生事故的原因。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旅行安全相關題目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5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規畫我最行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旅行安全相關題目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F3889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2F3889" w:rsidRPr="00BD1B64" w:rsidRDefault="002F388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2F3889" w:rsidRPr="00BD1B64" w:rsidRDefault="002F3889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6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</w:t>
            </w:r>
            <w:r w:rsidRPr="00BD1B64">
              <w:rPr>
                <w:rFonts w:asciiTheme="minorHAnsi" w:eastAsia="標楷體" w:hAnsiTheme="minorHAnsi"/>
              </w:rPr>
              <w:lastRenderedPageBreak/>
              <w:t>的原因。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</w:tc>
        <w:tc>
          <w:tcPr>
            <w:tcW w:w="708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3889" w:rsidRPr="00BD1B64" w:rsidRDefault="002F3889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7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【第一次評量週】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8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9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帳篷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10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</w:t>
            </w:r>
            <w:r w:rsidRPr="00BD1B64">
              <w:rPr>
                <w:rFonts w:asciiTheme="minorHAnsi" w:eastAsia="標楷體" w:hAnsiTheme="minorHAnsi"/>
              </w:rPr>
              <w:lastRenderedPageBreak/>
              <w:t>活發生事故的影響因素。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帳篷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帳篷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12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3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旅行妙錦囊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3a-IV-2:</w:t>
            </w:r>
            <w:r w:rsidRPr="00BD1B64">
              <w:rPr>
                <w:rFonts w:asciiTheme="minorHAnsi" w:eastAsia="標楷體" w:hAnsiTheme="minorHAnsi"/>
              </w:rPr>
              <w:t>具備野外生活技能，提升野外生存能力，並與環境做合宜的互動。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3d-IV-1:</w:t>
            </w:r>
            <w:r w:rsidRPr="00BD1B64">
              <w:rPr>
                <w:rFonts w:asciiTheme="minorHAnsi" w:eastAsia="標楷體" w:hAnsiTheme="minorHAnsi"/>
              </w:rPr>
              <w:t>探索、體驗個人與環境的關係，規畫並執行合宜的戶外活動。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Ca-IV-2:</w:t>
            </w:r>
            <w:r w:rsidRPr="00BD1B64">
              <w:rPr>
                <w:rFonts w:asciiTheme="minorHAnsi" w:eastAsia="標楷體" w:hAnsiTheme="minorHAnsi"/>
              </w:rPr>
              <w:t>地圖判讀、旅行裝備使用及安全知能的培養。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Ca-IV-3:</w:t>
            </w:r>
            <w:r w:rsidRPr="00BD1B64">
              <w:rPr>
                <w:rFonts w:asciiTheme="minorHAnsi" w:eastAsia="標楷體" w:hAnsiTheme="minorHAnsi"/>
              </w:rPr>
              <w:t>各種童軍旅行的規畫、執行並體驗其樂趣。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Cc-IV-1:</w:t>
            </w:r>
            <w:r w:rsidRPr="00BD1B64">
              <w:rPr>
                <w:rFonts w:asciiTheme="minorHAnsi" w:eastAsia="標楷體" w:hAnsiTheme="minorHAnsi"/>
              </w:rPr>
              <w:t>戶外休閒活動的安全、風險管理與緊急事件的處理。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【環境教育】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環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經由環境美學與自然文學了解自然環境的倫理價值。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【安全教育】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J3:</w:t>
            </w:r>
            <w:r w:rsidRPr="00BD1B64">
              <w:rPr>
                <w:rFonts w:asciiTheme="minorHAnsi" w:eastAsia="標楷體" w:hAnsiTheme="minorHAnsi"/>
              </w:rPr>
              <w:t>了解日常生活容易發生事故的原因。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安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探討日常生活發生事故的影</w:t>
            </w:r>
            <w:r w:rsidRPr="00BD1B64">
              <w:rPr>
                <w:rFonts w:asciiTheme="minorHAnsi" w:eastAsia="標楷體" w:hAnsiTheme="minorHAnsi"/>
              </w:rPr>
              <w:lastRenderedPageBreak/>
              <w:t>響因素。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【戶外教育】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戶</w:t>
            </w:r>
            <w:r w:rsidRPr="00BD1B64">
              <w:rPr>
                <w:rFonts w:asciiTheme="minorHAnsi" w:eastAsia="標楷體" w:hAnsiTheme="minorHAnsi"/>
              </w:rPr>
              <w:t>J4:</w:t>
            </w:r>
            <w:r w:rsidRPr="00BD1B64">
              <w:rPr>
                <w:rFonts w:asciiTheme="minorHAnsi" w:eastAsia="標楷體" w:hAnsiTheme="minorHAnsi"/>
              </w:rPr>
              <w:t>理解永續發展的意義與責任，並在參與活動的過程中落實原則。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童軍繩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帳篷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13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修練核心價值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【第二次評量週】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Ba-IV-1:</w:t>
            </w:r>
            <w:r w:rsidRPr="00BD1B64">
              <w:rPr>
                <w:rFonts w:asciiTheme="minorHAnsi" w:eastAsia="標楷體" w:hAnsiTheme="minorHAnsi"/>
              </w:rPr>
              <w:t>服務學習的意義、價值與信念的理解及落實。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Dd-IV-3:</w:t>
            </w:r>
            <w:r w:rsidRPr="00BD1B64">
              <w:rPr>
                <w:rFonts w:asciiTheme="minorHAnsi" w:eastAsia="標楷體" w:hAnsiTheme="minorHAnsi"/>
              </w:rPr>
              <w:t>多元文化社會的互動與關懷。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價值澄清問題和服務學習故事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體驗活動服務需求題目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14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1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修練核心價值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Ba-IV-1:</w:t>
            </w:r>
            <w:r w:rsidRPr="00BD1B64">
              <w:rPr>
                <w:rFonts w:asciiTheme="minorHAnsi" w:eastAsia="標楷體" w:hAnsiTheme="minorHAnsi"/>
              </w:rPr>
              <w:t>服務學習的意義、價值與信念的理解及落實。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Dd-IV-3:</w:t>
            </w:r>
            <w:r w:rsidRPr="00BD1B64">
              <w:rPr>
                <w:rFonts w:asciiTheme="minorHAnsi" w:eastAsia="標楷體" w:hAnsiTheme="minorHAnsi"/>
              </w:rPr>
              <w:t>多元文化社會的互動與關懷。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價值澄清問題和服務學習故事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體驗活動服務需求題目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15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16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口語評量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17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18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BD1B64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19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【第三次評量週】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</w:t>
            </w:r>
            <w:r w:rsidRPr="00BD1B64">
              <w:rPr>
                <w:rFonts w:asciiTheme="minorHAnsi" w:eastAsia="標楷體" w:hAnsiTheme="minorHAnsi"/>
              </w:rPr>
              <w:lastRenderedPageBreak/>
              <w:t>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lastRenderedPageBreak/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檔案評量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E74175" w:rsidRPr="00BD1B64" w:rsidTr="00D272B5">
        <w:trPr>
          <w:jc w:val="center"/>
        </w:trPr>
        <w:tc>
          <w:tcPr>
            <w:tcW w:w="675" w:type="dxa"/>
            <w:vMerge/>
            <w:vAlign w:val="center"/>
          </w:tcPr>
          <w:p w:rsidR="00E74175" w:rsidRPr="00BD1B64" w:rsidRDefault="00E74175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</w:tcPr>
          <w:p w:rsidR="00E74175" w:rsidRPr="00BD1B64" w:rsidRDefault="00E74175" w:rsidP="00D272B5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="00BD1B64">
              <w:rPr>
                <w:rFonts w:asciiTheme="minorHAnsi" w:eastAsia="標楷體" w:hAnsiTheme="minorHAnsi" w:hint="eastAsia"/>
              </w:rPr>
              <w:t>20-21</w:t>
            </w:r>
            <w:r w:rsidRPr="00BD1B6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985" w:type="dxa"/>
          </w:tcPr>
          <w:p w:rsidR="00D272B5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第</w:t>
            </w:r>
            <w:r w:rsidRPr="00BD1B64">
              <w:rPr>
                <w:rFonts w:asciiTheme="minorHAnsi" w:eastAsia="標楷體" w:hAnsiTheme="minorHAnsi"/>
              </w:rPr>
              <w:t>2</w:t>
            </w:r>
            <w:r w:rsidRPr="00BD1B64">
              <w:rPr>
                <w:rFonts w:asciiTheme="minorHAnsi" w:eastAsia="標楷體" w:hAnsiTheme="minorHAnsi"/>
              </w:rPr>
              <w:t>單元</w:t>
            </w:r>
          </w:p>
          <w:p w:rsidR="00D272B5" w:rsidRDefault="00D272B5" w:rsidP="00BD1B64">
            <w:pPr>
              <w:snapToGrid w:val="0"/>
              <w:rPr>
                <w:rFonts w:asciiTheme="minorHAnsi" w:eastAsia="標楷體" w:hAnsiTheme="minorHAnsi"/>
              </w:rPr>
            </w:pP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服務全面啟動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【休業式】</w:t>
            </w:r>
          </w:p>
        </w:tc>
        <w:tc>
          <w:tcPr>
            <w:tcW w:w="2835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3b-IV-1:</w:t>
            </w:r>
            <w:r w:rsidRPr="00BD1B64">
              <w:rPr>
                <w:rFonts w:asciiTheme="minorHAnsi" w:eastAsia="標楷體" w:hAnsiTheme="minorHAnsi"/>
              </w:rPr>
              <w:t>落實社會服務的關懷行動，以深化服務情懷。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2b-IV-2:</w:t>
            </w:r>
            <w:r w:rsidRPr="00BD1B64">
              <w:rPr>
                <w:rFonts w:asciiTheme="minorHAnsi" w:eastAsia="標楷體" w:hAnsiTheme="minorHAnsi"/>
              </w:rPr>
              <w:t>體會參與團體活動的歷程，發揮個人正向影響，並提升團體效能。</w:t>
            </w:r>
          </w:p>
        </w:tc>
        <w:tc>
          <w:tcPr>
            <w:tcW w:w="2976" w:type="dxa"/>
            <w:gridSpan w:val="3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Ba-IV-2:</w:t>
            </w:r>
            <w:r w:rsidRPr="00BD1B64">
              <w:rPr>
                <w:rFonts w:asciiTheme="minorHAnsi" w:eastAsia="標楷體" w:hAnsiTheme="minorHAnsi"/>
              </w:rPr>
              <w:t>校園關懷服務活動的參與及分享。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Bb-IV-1:</w:t>
            </w:r>
            <w:r w:rsidRPr="00BD1B64">
              <w:rPr>
                <w:rFonts w:asciiTheme="minorHAnsi" w:eastAsia="標楷體" w:hAnsiTheme="minorHAnsi"/>
              </w:rPr>
              <w:t>多元族群服務需求的評估。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Bb-IV-2:</w:t>
            </w:r>
            <w:r w:rsidRPr="00BD1B64">
              <w:rPr>
                <w:rFonts w:asciiTheme="minorHAnsi" w:eastAsia="標楷體" w:hAnsiTheme="minorHAnsi"/>
              </w:rPr>
              <w:t>服務活動方案的規畫與執行。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童</w:t>
            </w:r>
            <w:r w:rsidRPr="00BD1B64">
              <w:rPr>
                <w:rFonts w:asciiTheme="minorHAnsi" w:eastAsia="標楷體" w:hAnsiTheme="minorHAnsi"/>
              </w:rPr>
              <w:t>Bb-IV-3:</w:t>
            </w:r>
            <w:r w:rsidRPr="00BD1B64">
              <w:rPr>
                <w:rFonts w:asciiTheme="minorHAnsi" w:eastAsia="標楷體" w:hAnsiTheme="minorHAnsi"/>
              </w:rPr>
              <w:t>服務活動的反思與多元能力的展現。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Ac-IV-2:</w:t>
            </w:r>
            <w:r w:rsidRPr="00BD1B64">
              <w:rPr>
                <w:rFonts w:asciiTheme="minorHAnsi" w:eastAsia="標楷體" w:hAnsiTheme="minorHAnsi"/>
              </w:rPr>
              <w:t>珍惜、尊重與善待各種生命。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輔</w:t>
            </w:r>
            <w:r w:rsidRPr="00BD1B64">
              <w:rPr>
                <w:rFonts w:asciiTheme="minorHAnsi" w:eastAsia="標楷體" w:hAnsiTheme="minorHAnsi"/>
              </w:rPr>
              <w:t>Dc-IV-2:</w:t>
            </w:r>
            <w:r w:rsidRPr="00BD1B64">
              <w:rPr>
                <w:rFonts w:asciiTheme="minorHAnsi" w:eastAsia="標楷體" w:hAnsiTheme="minorHAnsi"/>
              </w:rPr>
              <w:t>團體溝通、互動與工作效能的提升。</w:t>
            </w:r>
          </w:p>
        </w:tc>
        <w:tc>
          <w:tcPr>
            <w:tcW w:w="1506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實作評量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檔案評量</w:t>
            </w:r>
          </w:p>
        </w:tc>
        <w:tc>
          <w:tcPr>
            <w:tcW w:w="1989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【人權教育】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人</w:t>
            </w:r>
            <w:r w:rsidRPr="00BD1B64">
              <w:rPr>
                <w:rFonts w:asciiTheme="minorHAnsi" w:eastAsia="標楷體" w:hAnsiTheme="minorHAnsi"/>
              </w:rPr>
              <w:t>J5:</w:t>
            </w:r>
            <w:r w:rsidRPr="00BD1B64">
              <w:rPr>
                <w:rFonts w:asciiTheme="minorHAnsi" w:eastAsia="標楷體" w:hAnsiTheme="minorHAnsi"/>
              </w:rPr>
              <w:t>了解社會上有不同的群體和文化，尊重並欣賞其差異。</w:t>
            </w:r>
          </w:p>
        </w:tc>
        <w:tc>
          <w:tcPr>
            <w:tcW w:w="1467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1.</w:t>
            </w:r>
            <w:r w:rsidRPr="00BD1B64">
              <w:rPr>
                <w:rFonts w:asciiTheme="minorHAnsi" w:eastAsia="標楷體" w:hAnsiTheme="minorHAnsi"/>
              </w:rPr>
              <w:t>服務學習案例</w:t>
            </w:r>
          </w:p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  <w:r w:rsidRPr="00BD1B64">
              <w:rPr>
                <w:rFonts w:asciiTheme="minorHAnsi" w:eastAsia="標楷體" w:hAnsiTheme="minorHAnsi"/>
              </w:rPr>
              <w:t>2.</w:t>
            </w:r>
            <w:r w:rsidRPr="00BD1B64">
              <w:rPr>
                <w:rFonts w:asciiTheme="minorHAnsi" w:eastAsia="標楷體" w:hAnsiTheme="minorHAnsi"/>
              </w:rPr>
              <w:t>服務學習改變小卡</w:t>
            </w:r>
          </w:p>
        </w:tc>
        <w:tc>
          <w:tcPr>
            <w:tcW w:w="708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E74175" w:rsidRPr="00BD1B64" w:rsidRDefault="00E74175" w:rsidP="00BD1B64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</w:tbl>
    <w:p w:rsidR="005D4248" w:rsidRPr="00BD1B64" w:rsidRDefault="005D4248" w:rsidP="005D4248">
      <w:pPr>
        <w:widowControl/>
        <w:spacing w:line="400" w:lineRule="exact"/>
        <w:rPr>
          <w:rFonts w:asciiTheme="minorHAnsi" w:hAnsiTheme="minorHAnsi"/>
        </w:rPr>
      </w:pPr>
    </w:p>
    <w:p w:rsidR="002C3FDE" w:rsidRDefault="00163945" w:rsidP="00B44306">
      <w:pPr>
        <w:spacing w:line="400" w:lineRule="exact"/>
        <w:ind w:left="480"/>
      </w:pPr>
      <w:r>
        <w:rPr>
          <w:rFonts w:eastAsia="標楷體"/>
        </w:rPr>
        <w:t xml:space="preserve">             </w:t>
      </w:r>
    </w:p>
    <w:sectPr w:rsidR="002C3FD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F4C" w:rsidRDefault="00D06F4C" w:rsidP="007F6CF0">
      <w:r>
        <w:separator/>
      </w:r>
    </w:p>
  </w:endnote>
  <w:endnote w:type="continuationSeparator" w:id="0">
    <w:p w:rsidR="00D06F4C" w:rsidRDefault="00D06F4C" w:rsidP="007F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F4C" w:rsidRDefault="00D06F4C" w:rsidP="007F6CF0">
      <w:r>
        <w:separator/>
      </w:r>
    </w:p>
  </w:footnote>
  <w:footnote w:type="continuationSeparator" w:id="0">
    <w:p w:rsidR="00D06F4C" w:rsidRDefault="00D06F4C" w:rsidP="007F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45983"/>
    <w:rsid w:val="000C2894"/>
    <w:rsid w:val="00163945"/>
    <w:rsid w:val="00213DB6"/>
    <w:rsid w:val="00286B61"/>
    <w:rsid w:val="00294775"/>
    <w:rsid w:val="002C3FDE"/>
    <w:rsid w:val="002F3889"/>
    <w:rsid w:val="00424B1A"/>
    <w:rsid w:val="004731EB"/>
    <w:rsid w:val="005D4248"/>
    <w:rsid w:val="005D4DBE"/>
    <w:rsid w:val="006B6578"/>
    <w:rsid w:val="007F6CF0"/>
    <w:rsid w:val="00803496"/>
    <w:rsid w:val="009466D0"/>
    <w:rsid w:val="009778BE"/>
    <w:rsid w:val="009F4D72"/>
    <w:rsid w:val="00A205D9"/>
    <w:rsid w:val="00AD7E0E"/>
    <w:rsid w:val="00B44306"/>
    <w:rsid w:val="00B8583F"/>
    <w:rsid w:val="00BD1B64"/>
    <w:rsid w:val="00CB067E"/>
    <w:rsid w:val="00CF2DBE"/>
    <w:rsid w:val="00D06F4C"/>
    <w:rsid w:val="00D272B5"/>
    <w:rsid w:val="00D57857"/>
    <w:rsid w:val="00E74175"/>
    <w:rsid w:val="00F96199"/>
    <w:rsid w:val="00FD0AAB"/>
    <w:rsid w:val="00FE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7F6C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F6CF0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F6C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F6CF0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7F6C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F6CF0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F6C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F6CF0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1794</Words>
  <Characters>10231</Characters>
  <Application>Microsoft Office Word</Application>
  <DocSecurity>0</DocSecurity>
  <Lines>85</Lines>
  <Paragraphs>24</Paragraphs>
  <ScaleCrop>false</ScaleCrop>
  <Company>C.M.T</Company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2020-06-06T00:34:00Z</dcterms:created>
  <dcterms:modified xsi:type="dcterms:W3CDTF">2020-06-30T07:45:00Z</dcterms:modified>
</cp:coreProperties>
</file>